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E43AE" w14:textId="5697790F" w:rsidR="005100D5" w:rsidRDefault="005100D5" w:rsidP="005100D5">
      <w:pPr>
        <w:spacing w:after="0" w:line="240" w:lineRule="auto"/>
        <w:rPr>
          <w:rFonts w:cstheme="minorHAnsi"/>
          <w:b/>
          <w:bCs/>
          <w:iCs/>
          <w:sz w:val="24"/>
          <w:szCs w:val="24"/>
        </w:rPr>
      </w:pPr>
    </w:p>
    <w:p w14:paraId="7E1FDBE0" w14:textId="0B4FADC3" w:rsidR="005100D5" w:rsidRDefault="005100D5" w:rsidP="003F5465">
      <w:pPr>
        <w:spacing w:after="0" w:line="240" w:lineRule="auto"/>
        <w:jc w:val="center"/>
        <w:rPr>
          <w:rFonts w:cstheme="minorHAnsi"/>
          <w:b/>
          <w:bCs/>
          <w:iCs/>
          <w:sz w:val="24"/>
          <w:szCs w:val="24"/>
        </w:rPr>
      </w:pPr>
      <w:r>
        <w:rPr>
          <w:rFonts w:cstheme="minorHAnsi"/>
          <w:b/>
          <w:bCs/>
          <w:iCs/>
          <w:sz w:val="24"/>
          <w:szCs w:val="24"/>
        </w:rPr>
        <w:t xml:space="preserve">PHD STUDENTS, LEADERSHIP FOR THE ECOZOIC, </w:t>
      </w:r>
      <w:r w:rsidR="00FB18C1">
        <w:rPr>
          <w:rFonts w:cstheme="minorHAnsi"/>
          <w:b/>
          <w:bCs/>
          <w:iCs/>
          <w:sz w:val="24"/>
          <w:szCs w:val="24"/>
        </w:rPr>
        <w:t>UNIVERSITY OF VERMONT</w:t>
      </w:r>
    </w:p>
    <w:p w14:paraId="258B2C34" w14:textId="77777777" w:rsidR="003F5465" w:rsidRPr="00441C4E" w:rsidRDefault="003F5465" w:rsidP="003F5465">
      <w:pPr>
        <w:spacing w:after="0" w:line="240" w:lineRule="auto"/>
        <w:jc w:val="center"/>
        <w:rPr>
          <w:rFonts w:cstheme="minorHAnsi"/>
          <w:b/>
          <w:bCs/>
          <w:iCs/>
          <w:sz w:val="24"/>
          <w:szCs w:val="24"/>
        </w:rPr>
      </w:pPr>
    </w:p>
    <w:p w14:paraId="3FA634A6" w14:textId="6CEDF099" w:rsidR="00B2251F" w:rsidRPr="00103470" w:rsidRDefault="00B2251F" w:rsidP="00B2251F">
      <w:pPr>
        <w:rPr>
          <w:rFonts w:cstheme="minorHAnsi"/>
          <w:bCs/>
          <w:iCs/>
          <w:sz w:val="21"/>
          <w:szCs w:val="21"/>
        </w:rPr>
      </w:pPr>
      <w:r w:rsidRPr="00274FCE">
        <w:rPr>
          <w:rFonts w:cstheme="minorHAnsi"/>
          <w:bCs/>
          <w:iCs/>
          <w:sz w:val="21"/>
          <w:szCs w:val="21"/>
        </w:rPr>
        <w:t xml:space="preserve">The University of Vermont (UVM) in Burlington, Vermont and McGill University in Montreal, Quebec seek up to 6 PhD students </w:t>
      </w:r>
      <w:r>
        <w:rPr>
          <w:rFonts w:cstheme="minorHAnsi"/>
          <w:bCs/>
          <w:iCs/>
          <w:sz w:val="21"/>
          <w:szCs w:val="21"/>
        </w:rPr>
        <w:t xml:space="preserve">for </w:t>
      </w:r>
      <w:r w:rsidRPr="00274FCE">
        <w:rPr>
          <w:rFonts w:cstheme="minorHAnsi"/>
          <w:bCs/>
          <w:iCs/>
          <w:sz w:val="21"/>
          <w:szCs w:val="21"/>
        </w:rPr>
        <w:t>Fall 2022</w:t>
      </w:r>
      <w:r>
        <w:rPr>
          <w:rFonts w:cstheme="minorHAnsi"/>
          <w:bCs/>
          <w:iCs/>
          <w:sz w:val="21"/>
          <w:szCs w:val="21"/>
        </w:rPr>
        <w:t xml:space="preserve"> to comprise the third cohort of </w:t>
      </w:r>
      <w:hyperlink r:id="rId6" w:history="1">
        <w:r w:rsidRPr="00A36E1A">
          <w:rPr>
            <w:rStyle w:val="Hyperlink"/>
            <w:rFonts w:cstheme="minorHAnsi"/>
            <w:bCs/>
            <w:iCs/>
            <w:sz w:val="21"/>
            <w:szCs w:val="21"/>
          </w:rPr>
          <w:t>Leadership for the Ecozoic (L4E)</w:t>
        </w:r>
      </w:hyperlink>
      <w:r>
        <w:rPr>
          <w:rFonts w:cstheme="minorHAnsi"/>
          <w:bCs/>
          <w:iCs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 xml:space="preserve">fellows. This third cohort </w:t>
      </w:r>
      <w:r w:rsidRPr="00274FCE">
        <w:rPr>
          <w:rFonts w:cstheme="minorHAnsi"/>
          <w:sz w:val="21"/>
          <w:szCs w:val="21"/>
        </w:rPr>
        <w:t xml:space="preserve">will </w:t>
      </w:r>
      <w:r>
        <w:rPr>
          <w:rFonts w:cstheme="minorHAnsi"/>
          <w:sz w:val="21"/>
          <w:szCs w:val="21"/>
        </w:rPr>
        <w:t>join the current L4E community of 18 PhD fellows.</w:t>
      </w:r>
    </w:p>
    <w:p w14:paraId="0DD8DC64" w14:textId="040E123B" w:rsidR="00441C4E" w:rsidRPr="00274FCE" w:rsidRDefault="00274FCE" w:rsidP="00274FCE">
      <w:pPr>
        <w:spacing w:after="0" w:line="240" w:lineRule="auto"/>
        <w:rPr>
          <w:rFonts w:cstheme="minorHAnsi"/>
          <w:iCs/>
          <w:sz w:val="21"/>
          <w:szCs w:val="21"/>
        </w:rPr>
      </w:pPr>
      <w:r w:rsidRPr="00274FCE">
        <w:rPr>
          <w:rFonts w:cstheme="minorHAnsi"/>
          <w:iCs/>
          <w:sz w:val="21"/>
          <w:szCs w:val="21"/>
        </w:rPr>
        <w:t>Leadership for the Ecozoic (L4E) offers exceptional graduate students</w:t>
      </w:r>
      <w:r>
        <w:rPr>
          <w:rFonts w:cstheme="minorHAnsi"/>
          <w:iCs/>
          <w:sz w:val="21"/>
          <w:szCs w:val="21"/>
        </w:rPr>
        <w:t xml:space="preserve"> </w:t>
      </w:r>
      <w:r w:rsidRPr="00274FCE">
        <w:rPr>
          <w:rFonts w:cstheme="minorHAnsi"/>
          <w:iCs/>
          <w:sz w:val="21"/>
          <w:szCs w:val="21"/>
        </w:rPr>
        <w:t xml:space="preserve">the opportunity to collaborate in enabling </w:t>
      </w:r>
      <w:r w:rsidR="006E42FE">
        <w:rPr>
          <w:rFonts w:cstheme="minorHAnsi"/>
          <w:iCs/>
          <w:sz w:val="21"/>
          <w:szCs w:val="21"/>
        </w:rPr>
        <w:t xml:space="preserve">a </w:t>
      </w:r>
      <w:r w:rsidR="006E42FE" w:rsidRPr="002746AF">
        <w:rPr>
          <w:rFonts w:cstheme="minorHAnsi"/>
          <w:iCs/>
          <w:sz w:val="21"/>
          <w:szCs w:val="21"/>
        </w:rPr>
        <w:t>socially just transition</w:t>
      </w:r>
      <w:r w:rsidR="006E42FE" w:rsidRPr="00B1278E">
        <w:rPr>
          <w:rFonts w:cstheme="minorHAnsi"/>
          <w:iCs/>
          <w:color w:val="FF0000"/>
          <w:sz w:val="21"/>
          <w:szCs w:val="21"/>
        </w:rPr>
        <w:t xml:space="preserve"> </w:t>
      </w:r>
      <w:r w:rsidR="006E42FE">
        <w:rPr>
          <w:rFonts w:cstheme="minorHAnsi"/>
          <w:iCs/>
          <w:sz w:val="21"/>
          <w:szCs w:val="21"/>
        </w:rPr>
        <w:t xml:space="preserve">to </w:t>
      </w:r>
      <w:r w:rsidRPr="00274FCE">
        <w:rPr>
          <w:rFonts w:cstheme="minorHAnsi"/>
          <w:iCs/>
          <w:sz w:val="21"/>
          <w:szCs w:val="21"/>
        </w:rPr>
        <w:t>a mutually enhancing human-Earth relationship</w:t>
      </w:r>
      <w:r>
        <w:rPr>
          <w:rFonts w:cstheme="minorHAnsi"/>
          <w:iCs/>
          <w:sz w:val="21"/>
          <w:szCs w:val="21"/>
        </w:rPr>
        <w:t xml:space="preserve">. </w:t>
      </w:r>
      <w:r w:rsidR="00523C76">
        <w:rPr>
          <w:rFonts w:cstheme="minorHAnsi"/>
          <w:iCs/>
          <w:sz w:val="21"/>
          <w:szCs w:val="21"/>
        </w:rPr>
        <w:t xml:space="preserve"> </w:t>
      </w:r>
      <w:r w:rsidR="0033260E">
        <w:rPr>
          <w:rFonts w:cstheme="minorHAnsi"/>
          <w:iCs/>
          <w:sz w:val="21"/>
          <w:szCs w:val="21"/>
        </w:rPr>
        <w:t xml:space="preserve">The UVM node of the L4E </w:t>
      </w:r>
      <w:r w:rsidR="0016107A">
        <w:rPr>
          <w:rFonts w:cstheme="minorHAnsi"/>
          <w:iCs/>
          <w:sz w:val="21"/>
          <w:szCs w:val="21"/>
        </w:rPr>
        <w:t xml:space="preserve">focuses on </w:t>
      </w:r>
      <w:hyperlink r:id="rId7" w:history="1">
        <w:r w:rsidR="0016107A" w:rsidRPr="00DA05E9">
          <w:rPr>
            <w:rStyle w:val="Hyperlink"/>
            <w:rFonts w:cstheme="minorHAnsi"/>
            <w:iCs/>
            <w:sz w:val="21"/>
            <w:szCs w:val="21"/>
          </w:rPr>
          <w:t>Ecological Economics</w:t>
        </w:r>
      </w:hyperlink>
      <w:r w:rsidR="0016107A" w:rsidRPr="00DA05E9">
        <w:rPr>
          <w:rFonts w:cstheme="minorHAnsi"/>
          <w:iCs/>
          <w:sz w:val="21"/>
          <w:szCs w:val="21"/>
        </w:rPr>
        <w:t>.</w:t>
      </w:r>
      <w:r w:rsidR="0016107A">
        <w:rPr>
          <w:rFonts w:cstheme="minorHAnsi"/>
          <w:iCs/>
          <w:sz w:val="21"/>
          <w:szCs w:val="21"/>
        </w:rPr>
        <w:t xml:space="preserve">  </w:t>
      </w:r>
      <w:r w:rsidR="00523C76">
        <w:rPr>
          <w:rFonts w:cstheme="minorHAnsi"/>
          <w:iCs/>
          <w:sz w:val="21"/>
          <w:szCs w:val="21"/>
        </w:rPr>
        <w:t>We</w:t>
      </w:r>
      <w:r w:rsidR="006F3D72">
        <w:rPr>
          <w:rFonts w:cstheme="minorHAnsi"/>
          <w:iCs/>
          <w:sz w:val="21"/>
          <w:szCs w:val="21"/>
        </w:rPr>
        <w:t xml:space="preserve"> particular</w:t>
      </w:r>
      <w:r w:rsidR="00505CF2">
        <w:rPr>
          <w:rFonts w:cstheme="minorHAnsi"/>
          <w:iCs/>
          <w:sz w:val="21"/>
          <w:szCs w:val="21"/>
        </w:rPr>
        <w:t>ly</w:t>
      </w:r>
      <w:r w:rsidR="006F3D72">
        <w:rPr>
          <w:rFonts w:cstheme="minorHAnsi"/>
          <w:iCs/>
          <w:sz w:val="21"/>
          <w:szCs w:val="21"/>
        </w:rPr>
        <w:t xml:space="preserve"> </w:t>
      </w:r>
      <w:r w:rsidR="00523C76">
        <w:rPr>
          <w:rFonts w:cstheme="minorHAnsi"/>
          <w:iCs/>
          <w:sz w:val="21"/>
          <w:szCs w:val="21"/>
        </w:rPr>
        <w:t>seek applicants to</w:t>
      </w:r>
      <w:r w:rsidR="006F3D72">
        <w:rPr>
          <w:rFonts w:cstheme="minorHAnsi"/>
          <w:iCs/>
          <w:sz w:val="21"/>
          <w:szCs w:val="21"/>
        </w:rPr>
        <w:t xml:space="preserve"> the</w:t>
      </w:r>
      <w:r w:rsidR="00523C76">
        <w:rPr>
          <w:rFonts w:cstheme="minorHAnsi"/>
          <w:iCs/>
          <w:sz w:val="21"/>
          <w:szCs w:val="21"/>
        </w:rPr>
        <w:t xml:space="preserve"> </w:t>
      </w:r>
      <w:r w:rsidR="00D21AEC">
        <w:rPr>
          <w:rFonts w:cstheme="minorHAnsi"/>
          <w:iCs/>
          <w:sz w:val="21"/>
          <w:szCs w:val="21"/>
        </w:rPr>
        <w:t>UVM program in Sustainable Development</w:t>
      </w:r>
      <w:r w:rsidR="006F3D72">
        <w:rPr>
          <w:rFonts w:cstheme="minorHAnsi"/>
          <w:iCs/>
          <w:sz w:val="21"/>
          <w:szCs w:val="21"/>
        </w:rPr>
        <w:t xml:space="preserve"> Policy, Economics and Governance</w:t>
      </w:r>
      <w:r w:rsidR="00A701F2">
        <w:rPr>
          <w:rFonts w:cstheme="minorHAnsi"/>
          <w:iCs/>
          <w:sz w:val="21"/>
          <w:szCs w:val="21"/>
        </w:rPr>
        <w:t xml:space="preserve"> (SDPEG)</w:t>
      </w:r>
      <w:r w:rsidR="00F21DCE">
        <w:rPr>
          <w:rFonts w:cstheme="minorHAnsi"/>
          <w:iCs/>
          <w:sz w:val="21"/>
          <w:szCs w:val="21"/>
        </w:rPr>
        <w:t xml:space="preserve">, but will also accept applicants to other programs on the condition that candidates identify an advisor </w:t>
      </w:r>
      <w:r w:rsidR="0012089C">
        <w:rPr>
          <w:rFonts w:cstheme="minorHAnsi"/>
          <w:iCs/>
          <w:sz w:val="21"/>
          <w:szCs w:val="21"/>
        </w:rPr>
        <w:t>aligned with the princ</w:t>
      </w:r>
      <w:r w:rsidR="00252ED9">
        <w:rPr>
          <w:rFonts w:cstheme="minorHAnsi"/>
          <w:iCs/>
          <w:sz w:val="21"/>
          <w:szCs w:val="21"/>
        </w:rPr>
        <w:t xml:space="preserve">iples of the </w:t>
      </w:r>
      <w:proofErr w:type="spellStart"/>
      <w:r w:rsidR="00252ED9">
        <w:rPr>
          <w:rFonts w:cstheme="minorHAnsi"/>
          <w:iCs/>
          <w:sz w:val="21"/>
          <w:szCs w:val="21"/>
        </w:rPr>
        <w:t>ecozoic</w:t>
      </w:r>
      <w:proofErr w:type="spellEnd"/>
      <w:r w:rsidR="00252ED9">
        <w:rPr>
          <w:rFonts w:cstheme="minorHAnsi"/>
          <w:iCs/>
          <w:sz w:val="21"/>
          <w:szCs w:val="21"/>
        </w:rPr>
        <w:t xml:space="preserve"> and of ecological economics</w:t>
      </w:r>
      <w:r w:rsidR="0046586E">
        <w:rPr>
          <w:rFonts w:cstheme="minorHAnsi"/>
          <w:iCs/>
          <w:sz w:val="21"/>
          <w:szCs w:val="21"/>
        </w:rPr>
        <w:t xml:space="preserve"> </w:t>
      </w:r>
      <w:r w:rsidR="00252ED9">
        <w:rPr>
          <w:rFonts w:cstheme="minorHAnsi"/>
          <w:iCs/>
          <w:sz w:val="21"/>
          <w:szCs w:val="21"/>
        </w:rPr>
        <w:t xml:space="preserve">and willing to actively contribute to the L4E initiative. </w:t>
      </w:r>
      <w:r w:rsidR="00536B07">
        <w:rPr>
          <w:rFonts w:cstheme="minorHAnsi"/>
          <w:iCs/>
          <w:sz w:val="21"/>
          <w:szCs w:val="21"/>
        </w:rPr>
        <w:t xml:space="preserve"> Successful candidates will receive four years of funding to pursue their PhD </w:t>
      </w:r>
      <w:r w:rsidR="00A701F2">
        <w:rPr>
          <w:rFonts w:cstheme="minorHAnsi"/>
          <w:sz w:val="21"/>
          <w:szCs w:val="21"/>
        </w:rPr>
        <w:t xml:space="preserve">while actively engaging in the L4E inter-university initiative via coursework, workshops, lectures, retreats, and other collaborative activities. </w:t>
      </w:r>
      <w:r w:rsidR="0046586E">
        <w:rPr>
          <w:rFonts w:cstheme="minorHAnsi"/>
          <w:sz w:val="21"/>
          <w:szCs w:val="21"/>
        </w:rPr>
        <w:t xml:space="preserve"> We have already arranged tuition waivers </w:t>
      </w:r>
      <w:r w:rsidR="00376E36">
        <w:rPr>
          <w:rFonts w:cstheme="minorHAnsi"/>
          <w:iCs/>
          <w:sz w:val="21"/>
          <w:szCs w:val="21"/>
        </w:rPr>
        <w:t xml:space="preserve">for </w:t>
      </w:r>
      <w:r w:rsidR="00454206">
        <w:rPr>
          <w:rFonts w:cstheme="minorHAnsi"/>
          <w:iCs/>
          <w:sz w:val="21"/>
          <w:szCs w:val="21"/>
        </w:rPr>
        <w:t>candidates accepted to the</w:t>
      </w:r>
      <w:r w:rsidR="00376E36">
        <w:rPr>
          <w:rFonts w:cstheme="minorHAnsi"/>
          <w:iCs/>
          <w:sz w:val="21"/>
          <w:szCs w:val="21"/>
        </w:rPr>
        <w:t xml:space="preserve"> SDPEG program</w:t>
      </w:r>
      <w:r w:rsidR="00454206">
        <w:rPr>
          <w:rFonts w:cstheme="minorHAnsi"/>
          <w:iCs/>
          <w:sz w:val="21"/>
          <w:szCs w:val="21"/>
        </w:rPr>
        <w:t xml:space="preserve">, and will request waivers in other programs as needed, </w:t>
      </w:r>
      <w:r w:rsidR="00A6156B">
        <w:rPr>
          <w:rFonts w:cstheme="minorHAnsi"/>
          <w:iCs/>
          <w:sz w:val="21"/>
          <w:szCs w:val="21"/>
        </w:rPr>
        <w:t xml:space="preserve">but they are not guaranteed. </w:t>
      </w:r>
      <w:r w:rsidR="00D03E60">
        <w:rPr>
          <w:rFonts w:cstheme="minorHAnsi"/>
          <w:iCs/>
          <w:sz w:val="21"/>
          <w:szCs w:val="21"/>
        </w:rPr>
        <w:t xml:space="preserve"> </w:t>
      </w:r>
      <w:r w:rsidR="0051475A">
        <w:rPr>
          <w:rFonts w:cstheme="minorHAnsi"/>
          <w:iCs/>
          <w:sz w:val="21"/>
          <w:szCs w:val="21"/>
        </w:rPr>
        <w:t>Regardless of the department,</w:t>
      </w:r>
      <w:r w:rsidR="00880CF0">
        <w:rPr>
          <w:rFonts w:cstheme="minorHAnsi"/>
          <w:iCs/>
          <w:sz w:val="21"/>
          <w:szCs w:val="21"/>
        </w:rPr>
        <w:t xml:space="preserve"> </w:t>
      </w:r>
      <w:proofErr w:type="gramStart"/>
      <w:r w:rsidR="00880CF0">
        <w:rPr>
          <w:rFonts w:cstheme="minorHAnsi"/>
          <w:iCs/>
          <w:sz w:val="21"/>
          <w:szCs w:val="21"/>
        </w:rPr>
        <w:t xml:space="preserve">UVM </w:t>
      </w:r>
      <w:r w:rsidR="0051475A">
        <w:rPr>
          <w:rFonts w:cstheme="minorHAnsi"/>
          <w:iCs/>
          <w:sz w:val="21"/>
          <w:szCs w:val="21"/>
        </w:rPr>
        <w:t xml:space="preserve"> L</w:t>
      </w:r>
      <w:proofErr w:type="gramEnd"/>
      <w:r w:rsidR="0051475A">
        <w:rPr>
          <w:rFonts w:cstheme="minorHAnsi"/>
          <w:iCs/>
          <w:sz w:val="21"/>
          <w:szCs w:val="21"/>
        </w:rPr>
        <w:t xml:space="preserve">4E </w:t>
      </w:r>
      <w:r w:rsidR="00155B2F">
        <w:rPr>
          <w:rFonts w:cstheme="minorHAnsi"/>
          <w:iCs/>
          <w:sz w:val="21"/>
          <w:szCs w:val="21"/>
        </w:rPr>
        <w:t xml:space="preserve">students </w:t>
      </w:r>
      <w:r w:rsidR="00A50BFC">
        <w:rPr>
          <w:rFonts w:cstheme="minorHAnsi"/>
          <w:iCs/>
          <w:sz w:val="21"/>
          <w:szCs w:val="21"/>
        </w:rPr>
        <w:t>will</w:t>
      </w:r>
      <w:r w:rsidR="00C416A1">
        <w:rPr>
          <w:rFonts w:cstheme="minorHAnsi"/>
          <w:iCs/>
          <w:sz w:val="21"/>
          <w:szCs w:val="21"/>
        </w:rPr>
        <w:t xml:space="preserve"> receive broad, </w:t>
      </w:r>
      <w:r w:rsidR="00524434">
        <w:rPr>
          <w:rFonts w:cstheme="minorHAnsi"/>
          <w:iCs/>
          <w:sz w:val="21"/>
          <w:szCs w:val="21"/>
        </w:rPr>
        <w:t xml:space="preserve">transdisciplinary </w:t>
      </w:r>
      <w:r w:rsidR="000A028A">
        <w:rPr>
          <w:rFonts w:cstheme="minorHAnsi"/>
          <w:iCs/>
          <w:sz w:val="21"/>
          <w:szCs w:val="21"/>
        </w:rPr>
        <w:t xml:space="preserve">education </w:t>
      </w:r>
      <w:r w:rsidR="00524434">
        <w:rPr>
          <w:rFonts w:cstheme="minorHAnsi"/>
          <w:iCs/>
          <w:sz w:val="21"/>
          <w:szCs w:val="21"/>
        </w:rPr>
        <w:t xml:space="preserve">in the </w:t>
      </w:r>
      <w:r w:rsidR="006F47A7">
        <w:rPr>
          <w:rFonts w:cstheme="minorHAnsi"/>
          <w:iCs/>
          <w:sz w:val="21"/>
          <w:szCs w:val="21"/>
        </w:rPr>
        <w:t>biophysical, institutional</w:t>
      </w:r>
      <w:r w:rsidR="00AC7AC7">
        <w:rPr>
          <w:rFonts w:cstheme="minorHAnsi"/>
          <w:iCs/>
          <w:sz w:val="21"/>
          <w:szCs w:val="21"/>
        </w:rPr>
        <w:t>, behavioral</w:t>
      </w:r>
      <w:r w:rsidR="006F47A7">
        <w:rPr>
          <w:rFonts w:cstheme="minorHAnsi"/>
          <w:iCs/>
          <w:sz w:val="21"/>
          <w:szCs w:val="21"/>
        </w:rPr>
        <w:t xml:space="preserve"> and ethical foundations of </w:t>
      </w:r>
      <w:r w:rsidR="00B20ABD">
        <w:rPr>
          <w:rFonts w:cstheme="minorHAnsi"/>
          <w:iCs/>
          <w:sz w:val="21"/>
          <w:szCs w:val="21"/>
        </w:rPr>
        <w:t xml:space="preserve">the human economy, and </w:t>
      </w:r>
      <w:r w:rsidR="000A028A">
        <w:rPr>
          <w:rFonts w:cstheme="minorHAnsi"/>
          <w:iCs/>
          <w:sz w:val="21"/>
          <w:szCs w:val="21"/>
        </w:rPr>
        <w:t>training in</w:t>
      </w:r>
      <w:r w:rsidR="00B20ABD">
        <w:rPr>
          <w:rFonts w:cstheme="minorHAnsi"/>
          <w:iCs/>
          <w:sz w:val="21"/>
          <w:szCs w:val="21"/>
        </w:rPr>
        <w:t xml:space="preserve"> the </w:t>
      </w:r>
      <w:r w:rsidR="00524434">
        <w:rPr>
          <w:rFonts w:cstheme="minorHAnsi"/>
          <w:iCs/>
          <w:sz w:val="21"/>
          <w:szCs w:val="21"/>
        </w:rPr>
        <w:t xml:space="preserve">policies, practices and </w:t>
      </w:r>
      <w:r w:rsidR="00DD6D05">
        <w:rPr>
          <w:rFonts w:cstheme="minorHAnsi"/>
          <w:iCs/>
          <w:sz w:val="21"/>
          <w:szCs w:val="21"/>
        </w:rPr>
        <w:t xml:space="preserve">theories </w:t>
      </w:r>
      <w:r w:rsidR="00B20ABD">
        <w:rPr>
          <w:rFonts w:cstheme="minorHAnsi"/>
          <w:iCs/>
          <w:sz w:val="21"/>
          <w:szCs w:val="21"/>
        </w:rPr>
        <w:t xml:space="preserve">required to </w:t>
      </w:r>
      <w:r w:rsidR="0065317C">
        <w:rPr>
          <w:rFonts w:cstheme="minorHAnsi"/>
          <w:iCs/>
          <w:sz w:val="21"/>
          <w:szCs w:val="21"/>
        </w:rPr>
        <w:t>promote a</w:t>
      </w:r>
      <w:r w:rsidR="00DD6D05">
        <w:rPr>
          <w:rFonts w:cstheme="minorHAnsi"/>
          <w:iCs/>
          <w:sz w:val="21"/>
          <w:szCs w:val="21"/>
        </w:rPr>
        <w:t xml:space="preserve"> socially just sustainability transition</w:t>
      </w:r>
      <w:r w:rsidR="007532C7">
        <w:rPr>
          <w:rFonts w:cstheme="minorHAnsi"/>
          <w:iCs/>
          <w:sz w:val="21"/>
          <w:szCs w:val="21"/>
        </w:rPr>
        <w:t xml:space="preserve">.  </w:t>
      </w:r>
      <w:r w:rsidR="00A50BFC">
        <w:rPr>
          <w:rFonts w:cstheme="minorHAnsi"/>
          <w:iCs/>
          <w:sz w:val="21"/>
          <w:szCs w:val="21"/>
        </w:rPr>
        <w:t xml:space="preserve"> </w:t>
      </w:r>
      <w:r w:rsidR="00C919A9">
        <w:rPr>
          <w:rFonts w:cstheme="minorHAnsi"/>
          <w:iCs/>
          <w:sz w:val="21"/>
          <w:szCs w:val="21"/>
        </w:rPr>
        <w:t xml:space="preserve">Students </w:t>
      </w:r>
      <w:r w:rsidR="00AC7AC7">
        <w:rPr>
          <w:rFonts w:cstheme="minorHAnsi"/>
          <w:iCs/>
          <w:sz w:val="21"/>
          <w:szCs w:val="21"/>
        </w:rPr>
        <w:t xml:space="preserve">will have the opportunity to </w:t>
      </w:r>
      <w:r w:rsidR="00DA2404">
        <w:rPr>
          <w:rFonts w:cstheme="minorHAnsi"/>
          <w:iCs/>
          <w:sz w:val="21"/>
          <w:szCs w:val="21"/>
        </w:rPr>
        <w:t xml:space="preserve">collaborate with L4E counterparts </w:t>
      </w:r>
      <w:r w:rsidR="00A6453A">
        <w:rPr>
          <w:rFonts w:cstheme="minorHAnsi"/>
          <w:iCs/>
          <w:sz w:val="21"/>
          <w:szCs w:val="21"/>
        </w:rPr>
        <w:t>in</w:t>
      </w:r>
      <w:r w:rsidR="00DA2404">
        <w:rPr>
          <w:rFonts w:cstheme="minorHAnsi"/>
          <w:iCs/>
          <w:sz w:val="21"/>
          <w:szCs w:val="21"/>
        </w:rPr>
        <w:t xml:space="preserve"> McGill University’s Anthropology for the Ecozoic</w:t>
      </w:r>
      <w:r w:rsidR="00D34759">
        <w:rPr>
          <w:rFonts w:cstheme="minorHAnsi"/>
          <w:iCs/>
          <w:sz w:val="21"/>
          <w:szCs w:val="21"/>
        </w:rPr>
        <w:t xml:space="preserve"> (A4E)</w:t>
      </w:r>
      <w:r w:rsidR="00DA2404">
        <w:rPr>
          <w:rFonts w:cstheme="minorHAnsi"/>
          <w:iCs/>
          <w:sz w:val="21"/>
          <w:szCs w:val="21"/>
        </w:rPr>
        <w:t xml:space="preserve"> </w:t>
      </w:r>
      <w:r w:rsidR="00A6453A">
        <w:rPr>
          <w:rFonts w:cstheme="minorHAnsi"/>
          <w:iCs/>
          <w:sz w:val="21"/>
          <w:szCs w:val="21"/>
        </w:rPr>
        <w:t>node</w:t>
      </w:r>
      <w:r w:rsidR="00C919A9">
        <w:rPr>
          <w:rFonts w:cstheme="minorHAnsi"/>
          <w:iCs/>
          <w:sz w:val="21"/>
          <w:szCs w:val="21"/>
        </w:rPr>
        <w:t xml:space="preserve"> and we</w:t>
      </w:r>
      <w:r w:rsidR="00DA2404">
        <w:rPr>
          <w:rFonts w:cstheme="minorHAnsi"/>
          <w:iCs/>
          <w:sz w:val="21"/>
          <w:szCs w:val="21"/>
        </w:rPr>
        <w:t xml:space="preserve"> encourage students </w:t>
      </w:r>
      <w:r w:rsidR="002836D3">
        <w:rPr>
          <w:rFonts w:cstheme="minorHAnsi"/>
          <w:iCs/>
          <w:sz w:val="21"/>
          <w:szCs w:val="21"/>
        </w:rPr>
        <w:t xml:space="preserve">with a particular interest in anthropology to apply </w:t>
      </w:r>
      <w:r w:rsidR="00C919A9">
        <w:rPr>
          <w:rFonts w:cstheme="minorHAnsi"/>
          <w:iCs/>
          <w:sz w:val="21"/>
          <w:szCs w:val="21"/>
        </w:rPr>
        <w:t xml:space="preserve">directly </w:t>
      </w:r>
      <w:r w:rsidR="002836D3">
        <w:rPr>
          <w:rFonts w:cstheme="minorHAnsi"/>
          <w:iCs/>
          <w:sz w:val="21"/>
          <w:szCs w:val="21"/>
        </w:rPr>
        <w:t xml:space="preserve">to </w:t>
      </w:r>
      <w:r w:rsidR="002836D3" w:rsidRPr="00DA05E9">
        <w:rPr>
          <w:rFonts w:cstheme="minorHAnsi"/>
          <w:iCs/>
          <w:sz w:val="21"/>
          <w:szCs w:val="21"/>
        </w:rPr>
        <w:t xml:space="preserve">the </w:t>
      </w:r>
      <w:hyperlink r:id="rId8" w:history="1">
        <w:r w:rsidR="002836D3" w:rsidRPr="00DA05E9">
          <w:rPr>
            <w:rStyle w:val="Hyperlink"/>
            <w:rFonts w:cstheme="minorHAnsi"/>
            <w:iCs/>
            <w:sz w:val="21"/>
            <w:szCs w:val="21"/>
          </w:rPr>
          <w:t>A4E</w:t>
        </w:r>
      </w:hyperlink>
      <w:r w:rsidR="002836D3" w:rsidRPr="00DA05E9">
        <w:rPr>
          <w:rFonts w:cstheme="minorHAnsi"/>
          <w:iCs/>
          <w:sz w:val="21"/>
          <w:szCs w:val="21"/>
        </w:rPr>
        <w:t>.</w:t>
      </w:r>
    </w:p>
    <w:p w14:paraId="58777B60" w14:textId="77777777" w:rsidR="00120AB5" w:rsidRDefault="00120AB5" w:rsidP="00B57305">
      <w:pPr>
        <w:rPr>
          <w:rFonts w:cstheme="minorHAnsi"/>
          <w:b/>
          <w:bCs/>
          <w:iCs/>
          <w:sz w:val="21"/>
          <w:szCs w:val="21"/>
        </w:rPr>
      </w:pPr>
    </w:p>
    <w:p w14:paraId="52AC4988" w14:textId="77777777" w:rsidR="00120AB5" w:rsidRPr="00445D2B" w:rsidRDefault="00120AB5" w:rsidP="00120AB5">
      <w:pPr>
        <w:rPr>
          <w:rFonts w:cstheme="minorHAnsi"/>
          <w:b/>
          <w:bCs/>
          <w:iCs/>
          <w:sz w:val="21"/>
          <w:szCs w:val="21"/>
        </w:rPr>
      </w:pPr>
      <w:r w:rsidRPr="00445D2B">
        <w:rPr>
          <w:rFonts w:cstheme="minorHAnsi"/>
          <w:b/>
          <w:bCs/>
          <w:iCs/>
          <w:sz w:val="21"/>
          <w:szCs w:val="21"/>
        </w:rPr>
        <w:t>About Leadership for the Ecozoic:</w:t>
      </w:r>
    </w:p>
    <w:p w14:paraId="368DB575" w14:textId="6DF42C1F" w:rsidR="00120AB5" w:rsidRPr="00120AB5" w:rsidRDefault="00120AB5" w:rsidP="00120AB5">
      <w:pPr>
        <w:rPr>
          <w:rFonts w:cstheme="minorHAnsi"/>
          <w:iCs/>
          <w:sz w:val="21"/>
          <w:szCs w:val="21"/>
        </w:rPr>
      </w:pPr>
      <w:r w:rsidRPr="00120AB5">
        <w:rPr>
          <w:rFonts w:cstheme="minorHAnsi"/>
          <w:iCs/>
          <w:sz w:val="21"/>
          <w:szCs w:val="21"/>
        </w:rPr>
        <w:t>The Ecozoic represents a vision for the future founded on mutually enhancing relationships between human societies and the planetary community of life</w:t>
      </w:r>
      <w:r w:rsidR="006F6E07">
        <w:rPr>
          <w:rFonts w:cstheme="minorHAnsi"/>
          <w:iCs/>
          <w:sz w:val="21"/>
          <w:szCs w:val="21"/>
        </w:rPr>
        <w:t xml:space="preserve">, </w:t>
      </w:r>
      <w:r w:rsidR="006F6E07" w:rsidRPr="002746AF">
        <w:rPr>
          <w:rFonts w:cstheme="minorHAnsi"/>
          <w:bCs/>
          <w:iCs/>
          <w:sz w:val="21"/>
          <w:szCs w:val="21"/>
          <w:lang w:val="en-US"/>
        </w:rPr>
        <w:t xml:space="preserve">which in turn will require socially just and mutually enhancing relationships </w:t>
      </w:r>
      <w:r w:rsidR="00632639" w:rsidRPr="002746AF">
        <w:rPr>
          <w:rFonts w:cstheme="minorHAnsi"/>
          <w:bCs/>
          <w:iCs/>
          <w:sz w:val="21"/>
          <w:szCs w:val="21"/>
          <w:lang w:val="en-US"/>
        </w:rPr>
        <w:t>among</w:t>
      </w:r>
      <w:r w:rsidR="00D34759" w:rsidRPr="002746AF">
        <w:rPr>
          <w:rFonts w:cstheme="minorHAnsi"/>
          <w:bCs/>
          <w:iCs/>
          <w:sz w:val="21"/>
          <w:szCs w:val="21"/>
          <w:lang w:val="en-US"/>
        </w:rPr>
        <w:t xml:space="preserve"> </w:t>
      </w:r>
      <w:r w:rsidR="006F6E07" w:rsidRPr="002746AF">
        <w:rPr>
          <w:rFonts w:cstheme="minorHAnsi"/>
          <w:bCs/>
          <w:iCs/>
          <w:sz w:val="21"/>
          <w:szCs w:val="21"/>
          <w:lang w:val="en-US"/>
        </w:rPr>
        <w:t>human</w:t>
      </w:r>
      <w:r w:rsidR="00632639" w:rsidRPr="002746AF">
        <w:rPr>
          <w:rFonts w:cstheme="minorHAnsi"/>
          <w:bCs/>
          <w:iCs/>
          <w:sz w:val="21"/>
          <w:szCs w:val="21"/>
          <w:lang w:val="en-US"/>
        </w:rPr>
        <w:t>s</w:t>
      </w:r>
      <w:r w:rsidRPr="00120AB5">
        <w:rPr>
          <w:rFonts w:cstheme="minorHAnsi"/>
          <w:iCs/>
          <w:sz w:val="21"/>
          <w:szCs w:val="21"/>
        </w:rPr>
        <w:t xml:space="preserve">.  L4E, based at McGill University and the University of Vermont, works toward that vision by: (1) advancing transdisciplinary scholarship in select doctoral programs to educate and empower new leaders for the Ecozoic; (2) co-creating a global research-to-action network to heal and restore Earth’s life support systems and to define and foster a different mode of inhabiting the Earth, respectful of life’s myriad ways of knowing and being; and (3) mobilizing and focusing higher education resources and communication on mitigating multi-faceted, human-induced, planetary declines in life support capacity.  See </w:t>
      </w:r>
      <w:r w:rsidR="002F18E6">
        <w:rPr>
          <w:rFonts w:cstheme="minorHAnsi"/>
          <w:iCs/>
          <w:sz w:val="21"/>
          <w:szCs w:val="21"/>
        </w:rPr>
        <w:t xml:space="preserve">the </w:t>
      </w:r>
      <w:hyperlink r:id="rId9" w:history="1">
        <w:r w:rsidRPr="00A6453A">
          <w:rPr>
            <w:rStyle w:val="Hyperlink"/>
            <w:rFonts w:cstheme="minorHAnsi"/>
            <w:iCs/>
            <w:sz w:val="21"/>
            <w:szCs w:val="21"/>
          </w:rPr>
          <w:t>L4E Strategic Plan</w:t>
        </w:r>
      </w:hyperlink>
      <w:r w:rsidRPr="00120AB5">
        <w:rPr>
          <w:rFonts w:cstheme="minorHAnsi"/>
          <w:iCs/>
          <w:sz w:val="21"/>
          <w:szCs w:val="21"/>
        </w:rPr>
        <w:t xml:space="preserve"> for more information.</w:t>
      </w:r>
    </w:p>
    <w:p w14:paraId="4BC06C80" w14:textId="33AD719D" w:rsidR="00632639" w:rsidRDefault="00120AB5" w:rsidP="00120AB5">
      <w:pPr>
        <w:rPr>
          <w:rFonts w:cstheme="minorHAnsi"/>
          <w:iCs/>
          <w:sz w:val="21"/>
          <w:szCs w:val="21"/>
        </w:rPr>
      </w:pPr>
      <w:r w:rsidRPr="00120AB5">
        <w:rPr>
          <w:rFonts w:cstheme="minorHAnsi"/>
          <w:iCs/>
          <w:sz w:val="21"/>
          <w:szCs w:val="21"/>
        </w:rPr>
        <w:t xml:space="preserve">L4E aims to establish a "global campus" that brings together an expanded community to envision, disseminate, and implement socially just pathways towards the Ecozoic. To realize this vision, L4E has begun to establish a set of Network Strategy Centers (NSCs) in partnership with universities, </w:t>
      </w:r>
      <w:proofErr w:type="gramStart"/>
      <w:r w:rsidRPr="00120AB5">
        <w:rPr>
          <w:rFonts w:cstheme="minorHAnsi"/>
          <w:iCs/>
          <w:sz w:val="21"/>
          <w:szCs w:val="21"/>
        </w:rPr>
        <w:t>NGOs</w:t>
      </w:r>
      <w:proofErr w:type="gramEnd"/>
      <w:r w:rsidRPr="00120AB5">
        <w:rPr>
          <w:rFonts w:cstheme="minorHAnsi"/>
          <w:iCs/>
          <w:sz w:val="21"/>
          <w:szCs w:val="21"/>
        </w:rPr>
        <w:t xml:space="preserve"> and existing global networks. We focus on implementing, communicating, and advocating for paradigm shift outcomes through internships, action-research projects, long-term </w:t>
      </w:r>
      <w:proofErr w:type="gramStart"/>
      <w:r w:rsidRPr="00120AB5">
        <w:rPr>
          <w:rFonts w:cstheme="minorHAnsi"/>
          <w:iCs/>
          <w:sz w:val="21"/>
          <w:szCs w:val="21"/>
        </w:rPr>
        <w:t>partnerships</w:t>
      </w:r>
      <w:proofErr w:type="gramEnd"/>
      <w:r w:rsidRPr="00120AB5">
        <w:rPr>
          <w:rFonts w:cstheme="minorHAnsi"/>
          <w:iCs/>
          <w:sz w:val="21"/>
          <w:szCs w:val="21"/>
        </w:rPr>
        <w:t xml:space="preserve"> and strategic communications. The two NSCs </w:t>
      </w:r>
      <w:r w:rsidR="00634CD0">
        <w:rPr>
          <w:rFonts w:cstheme="minorHAnsi"/>
          <w:iCs/>
          <w:sz w:val="21"/>
          <w:szCs w:val="21"/>
        </w:rPr>
        <w:t xml:space="preserve">already established </w:t>
      </w:r>
      <w:r w:rsidRPr="00120AB5">
        <w:rPr>
          <w:rFonts w:cstheme="minorHAnsi"/>
          <w:iCs/>
          <w:sz w:val="21"/>
          <w:szCs w:val="21"/>
        </w:rPr>
        <w:t>are Anthropology for the Ecozoic at McGill and Ecological Economics at UVM.</w:t>
      </w:r>
    </w:p>
    <w:p w14:paraId="07A82A65" w14:textId="5AA12167" w:rsidR="008E4CBD" w:rsidRDefault="00092B7C" w:rsidP="00120AB5">
      <w:pPr>
        <w:rPr>
          <w:rFonts w:cstheme="minorHAnsi"/>
          <w:iCs/>
          <w:sz w:val="21"/>
          <w:szCs w:val="21"/>
          <w:lang w:val="en-US"/>
        </w:rPr>
      </w:pPr>
      <w:r w:rsidRPr="008B7898">
        <w:rPr>
          <w:rFonts w:cstheme="minorHAnsi"/>
          <w:iCs/>
          <w:sz w:val="21"/>
          <w:szCs w:val="21"/>
          <w:lang w:val="en-US"/>
        </w:rPr>
        <w:t xml:space="preserve">As a </w:t>
      </w:r>
      <w:proofErr w:type="spellStart"/>
      <w:r w:rsidRPr="008B7898">
        <w:rPr>
          <w:rFonts w:cstheme="minorHAnsi"/>
          <w:iCs/>
          <w:sz w:val="21"/>
          <w:szCs w:val="21"/>
          <w:lang w:val="en-US"/>
        </w:rPr>
        <w:t>transdiscipline</w:t>
      </w:r>
      <w:proofErr w:type="spellEnd"/>
      <w:r w:rsidRPr="008B7898">
        <w:rPr>
          <w:rFonts w:cstheme="minorHAnsi"/>
          <w:iCs/>
          <w:sz w:val="21"/>
          <w:szCs w:val="21"/>
          <w:lang w:val="en-US"/>
        </w:rPr>
        <w:t xml:space="preserve">, </w:t>
      </w:r>
      <w:r w:rsidR="007715D6" w:rsidRPr="008B7898">
        <w:rPr>
          <w:rFonts w:cstheme="minorHAnsi"/>
          <w:iCs/>
          <w:sz w:val="21"/>
          <w:szCs w:val="21"/>
          <w:lang w:val="en-US"/>
        </w:rPr>
        <w:t xml:space="preserve">Ecological Economics has no </w:t>
      </w:r>
      <w:r w:rsidR="00A23CD4" w:rsidRPr="00A23CD4">
        <w:rPr>
          <w:rFonts w:cstheme="minorHAnsi"/>
          <w:iCs/>
          <w:sz w:val="21"/>
          <w:szCs w:val="21"/>
          <w:lang w:val="en-US"/>
        </w:rPr>
        <w:t>departmental</w:t>
      </w:r>
      <w:r w:rsidR="007715D6" w:rsidRPr="008B7898">
        <w:rPr>
          <w:rFonts w:cstheme="minorHAnsi"/>
          <w:iCs/>
          <w:sz w:val="21"/>
          <w:szCs w:val="21"/>
          <w:lang w:val="en-US"/>
        </w:rPr>
        <w:t xml:space="preserve"> home</w:t>
      </w:r>
      <w:r w:rsidR="00632639">
        <w:rPr>
          <w:rFonts w:cstheme="minorHAnsi"/>
          <w:iCs/>
          <w:sz w:val="21"/>
          <w:szCs w:val="21"/>
          <w:lang w:val="en-US"/>
        </w:rPr>
        <w:t xml:space="preserve"> at UVM</w:t>
      </w:r>
      <w:r w:rsidR="007715D6" w:rsidRPr="008B7898">
        <w:rPr>
          <w:rFonts w:cstheme="minorHAnsi"/>
          <w:iCs/>
          <w:sz w:val="21"/>
          <w:szCs w:val="21"/>
          <w:lang w:val="en-US"/>
        </w:rPr>
        <w:t xml:space="preserve">, but </w:t>
      </w:r>
      <w:r w:rsidR="00FC36C5">
        <w:rPr>
          <w:rFonts w:cstheme="minorHAnsi"/>
          <w:iCs/>
          <w:sz w:val="21"/>
          <w:szCs w:val="21"/>
          <w:lang w:val="en-US"/>
        </w:rPr>
        <w:t xml:space="preserve">students will </w:t>
      </w:r>
      <w:r w:rsidR="00632639">
        <w:rPr>
          <w:rFonts w:cstheme="minorHAnsi"/>
          <w:iCs/>
          <w:sz w:val="21"/>
          <w:szCs w:val="21"/>
          <w:lang w:val="en-US"/>
        </w:rPr>
        <w:t xml:space="preserve">have </w:t>
      </w:r>
      <w:r w:rsidR="00FC36C5">
        <w:rPr>
          <w:rFonts w:cstheme="minorHAnsi"/>
          <w:iCs/>
          <w:sz w:val="21"/>
          <w:szCs w:val="21"/>
          <w:lang w:val="en-US"/>
        </w:rPr>
        <w:t xml:space="preserve">access to a wealth of </w:t>
      </w:r>
      <w:r w:rsidR="0023422D">
        <w:rPr>
          <w:rFonts w:cstheme="minorHAnsi"/>
          <w:iCs/>
          <w:sz w:val="21"/>
          <w:szCs w:val="21"/>
          <w:lang w:val="en-US"/>
        </w:rPr>
        <w:t>world-class</w:t>
      </w:r>
      <w:r w:rsidR="00FC36C5">
        <w:rPr>
          <w:rFonts w:cstheme="minorHAnsi"/>
          <w:iCs/>
          <w:sz w:val="21"/>
          <w:szCs w:val="21"/>
          <w:lang w:val="en-US"/>
        </w:rPr>
        <w:t xml:space="preserve"> scholars </w:t>
      </w:r>
      <w:r w:rsidR="0074754D">
        <w:rPr>
          <w:rFonts w:cstheme="minorHAnsi"/>
          <w:iCs/>
          <w:sz w:val="21"/>
          <w:szCs w:val="21"/>
          <w:lang w:val="en-US"/>
        </w:rPr>
        <w:t xml:space="preserve">across the university </w:t>
      </w:r>
      <w:r w:rsidR="0012370E">
        <w:rPr>
          <w:rFonts w:cstheme="minorHAnsi"/>
          <w:iCs/>
          <w:sz w:val="21"/>
          <w:szCs w:val="21"/>
          <w:lang w:val="en-US"/>
        </w:rPr>
        <w:t>studying the</w:t>
      </w:r>
      <w:r w:rsidR="0023422D">
        <w:rPr>
          <w:rFonts w:cstheme="minorHAnsi"/>
          <w:iCs/>
          <w:sz w:val="21"/>
          <w:szCs w:val="21"/>
          <w:lang w:val="en-US"/>
        </w:rPr>
        <w:t xml:space="preserve"> </w:t>
      </w:r>
      <w:r w:rsidR="007C01B7" w:rsidRPr="007C01B7">
        <w:rPr>
          <w:rFonts w:cstheme="minorHAnsi"/>
          <w:iCs/>
          <w:sz w:val="21"/>
          <w:szCs w:val="21"/>
          <w:lang w:val="en-US"/>
        </w:rPr>
        <w:t>interactions among ecological, social, and economic systems.</w:t>
      </w:r>
      <w:r w:rsidR="0012370E">
        <w:rPr>
          <w:rFonts w:cstheme="minorHAnsi"/>
          <w:iCs/>
          <w:sz w:val="21"/>
          <w:szCs w:val="21"/>
          <w:lang w:val="en-US"/>
        </w:rPr>
        <w:t xml:space="preserve">  </w:t>
      </w:r>
      <w:r w:rsidR="00632639">
        <w:rPr>
          <w:rFonts w:cstheme="minorHAnsi"/>
          <w:iCs/>
          <w:sz w:val="21"/>
          <w:szCs w:val="21"/>
          <w:lang w:val="en-US"/>
        </w:rPr>
        <w:t xml:space="preserve">Applicants </w:t>
      </w:r>
      <w:r w:rsidR="009F1A2B">
        <w:rPr>
          <w:rFonts w:cstheme="minorHAnsi"/>
          <w:iCs/>
          <w:sz w:val="21"/>
          <w:szCs w:val="21"/>
          <w:lang w:val="en-US"/>
        </w:rPr>
        <w:t>for</w:t>
      </w:r>
      <w:r w:rsidR="00632639">
        <w:rPr>
          <w:rFonts w:cstheme="minorHAnsi"/>
          <w:iCs/>
          <w:sz w:val="21"/>
          <w:szCs w:val="21"/>
          <w:lang w:val="en-US"/>
        </w:rPr>
        <w:t xml:space="preserve"> the</w:t>
      </w:r>
      <w:r w:rsidR="0012370E">
        <w:rPr>
          <w:rFonts w:cstheme="minorHAnsi"/>
          <w:iCs/>
          <w:sz w:val="21"/>
          <w:szCs w:val="21"/>
          <w:lang w:val="en-US"/>
        </w:rPr>
        <w:t xml:space="preserve"> L4E </w:t>
      </w:r>
      <w:r w:rsidR="00632639">
        <w:rPr>
          <w:rFonts w:cstheme="minorHAnsi"/>
          <w:iCs/>
          <w:sz w:val="21"/>
          <w:szCs w:val="21"/>
          <w:lang w:val="en-US"/>
        </w:rPr>
        <w:t>fellowship</w:t>
      </w:r>
      <w:r w:rsidR="009F1A2B">
        <w:rPr>
          <w:rFonts w:cstheme="minorHAnsi"/>
          <w:iCs/>
          <w:sz w:val="21"/>
          <w:szCs w:val="21"/>
          <w:lang w:val="en-US"/>
        </w:rPr>
        <w:t>s</w:t>
      </w:r>
      <w:r w:rsidR="0012370E">
        <w:rPr>
          <w:rFonts w:cstheme="minorHAnsi"/>
          <w:iCs/>
          <w:sz w:val="21"/>
          <w:szCs w:val="21"/>
          <w:lang w:val="en-US"/>
        </w:rPr>
        <w:t xml:space="preserve"> will automatically be considered for G</w:t>
      </w:r>
      <w:r w:rsidR="008629AA">
        <w:rPr>
          <w:rFonts w:cstheme="minorHAnsi"/>
          <w:iCs/>
          <w:sz w:val="21"/>
          <w:szCs w:val="21"/>
          <w:lang w:val="en-US"/>
        </w:rPr>
        <w:t xml:space="preserve">raduate Fellowships at the </w:t>
      </w:r>
      <w:proofErr w:type="spellStart"/>
      <w:r w:rsidR="008629AA">
        <w:rPr>
          <w:rFonts w:cstheme="minorHAnsi"/>
          <w:iCs/>
          <w:sz w:val="21"/>
          <w:szCs w:val="21"/>
          <w:lang w:val="en-US"/>
        </w:rPr>
        <w:t>Gund</w:t>
      </w:r>
      <w:proofErr w:type="spellEnd"/>
      <w:r w:rsidR="008629AA">
        <w:rPr>
          <w:rFonts w:cstheme="minorHAnsi"/>
          <w:iCs/>
          <w:sz w:val="21"/>
          <w:szCs w:val="21"/>
          <w:lang w:val="en-US"/>
        </w:rPr>
        <w:t xml:space="preserve"> Institute for Environment</w:t>
      </w:r>
      <w:r w:rsidR="006560BC">
        <w:rPr>
          <w:rFonts w:cstheme="minorHAnsi"/>
          <w:iCs/>
          <w:sz w:val="21"/>
          <w:szCs w:val="21"/>
          <w:lang w:val="en-US"/>
        </w:rPr>
        <w:t xml:space="preserve">.  The </w:t>
      </w:r>
      <w:proofErr w:type="spellStart"/>
      <w:r w:rsidR="006560BC">
        <w:rPr>
          <w:rFonts w:cstheme="minorHAnsi"/>
          <w:iCs/>
          <w:sz w:val="21"/>
          <w:szCs w:val="21"/>
          <w:lang w:val="en-US"/>
        </w:rPr>
        <w:t>Gund</w:t>
      </w:r>
      <w:proofErr w:type="spellEnd"/>
      <w:r w:rsidR="006560BC">
        <w:rPr>
          <w:rFonts w:cstheme="minorHAnsi"/>
          <w:iCs/>
          <w:sz w:val="21"/>
          <w:szCs w:val="21"/>
          <w:lang w:val="en-US"/>
        </w:rPr>
        <w:t xml:space="preserve"> Institute</w:t>
      </w:r>
      <w:r w:rsidR="00F716C8">
        <w:rPr>
          <w:rFonts w:cstheme="minorHAnsi"/>
          <w:iCs/>
          <w:sz w:val="21"/>
          <w:szCs w:val="21"/>
          <w:lang w:val="en-US"/>
        </w:rPr>
        <w:t xml:space="preserve"> brings</w:t>
      </w:r>
      <w:r w:rsidR="007F78D2" w:rsidRPr="007F78D2">
        <w:t xml:space="preserve"> </w:t>
      </w:r>
      <w:r w:rsidR="007F78D2" w:rsidRPr="007F78D2">
        <w:rPr>
          <w:rFonts w:cstheme="minorHAnsi"/>
          <w:iCs/>
          <w:sz w:val="21"/>
          <w:szCs w:val="21"/>
          <w:lang w:val="en-US"/>
        </w:rPr>
        <w:t>scholars and leaders together to accelerate research, uncover solutions and tackle the world's most pressing environmental issues</w:t>
      </w:r>
    </w:p>
    <w:p w14:paraId="28A17DE8" w14:textId="5667FC54" w:rsidR="0074754D" w:rsidRDefault="0074754D" w:rsidP="00120AB5">
      <w:pPr>
        <w:rPr>
          <w:rFonts w:cstheme="minorHAnsi"/>
          <w:iCs/>
          <w:sz w:val="21"/>
          <w:szCs w:val="21"/>
          <w:lang w:val="en-US"/>
        </w:rPr>
      </w:pPr>
    </w:p>
    <w:p w14:paraId="6E48148E" w14:textId="77777777" w:rsidR="0074754D" w:rsidRPr="008B7898" w:rsidRDefault="0074754D" w:rsidP="00120AB5">
      <w:pPr>
        <w:rPr>
          <w:rFonts w:cstheme="minorHAnsi"/>
          <w:iCs/>
          <w:sz w:val="21"/>
          <w:szCs w:val="21"/>
          <w:lang w:val="en-US"/>
        </w:rPr>
      </w:pPr>
    </w:p>
    <w:p w14:paraId="7F444DD4" w14:textId="38019C1E" w:rsidR="0027679C" w:rsidRPr="00103470" w:rsidRDefault="00080F53" w:rsidP="00B57305">
      <w:pPr>
        <w:rPr>
          <w:rFonts w:cstheme="minorHAnsi"/>
          <w:bCs/>
          <w:iCs/>
          <w:sz w:val="21"/>
          <w:szCs w:val="21"/>
        </w:rPr>
      </w:pPr>
      <w:bookmarkStart w:id="0" w:name="_Hlk88049253"/>
      <w:r w:rsidRPr="00103470">
        <w:rPr>
          <w:rFonts w:cstheme="minorHAnsi"/>
          <w:bCs/>
          <w:iCs/>
          <w:sz w:val="21"/>
          <w:szCs w:val="21"/>
        </w:rPr>
        <w:t xml:space="preserve">Funding </w:t>
      </w:r>
      <w:r w:rsidR="004F0587">
        <w:rPr>
          <w:rFonts w:cstheme="minorHAnsi"/>
          <w:bCs/>
          <w:iCs/>
          <w:sz w:val="21"/>
          <w:szCs w:val="21"/>
        </w:rPr>
        <w:t>provides</w:t>
      </w:r>
      <w:r w:rsidRPr="00103470">
        <w:rPr>
          <w:rFonts w:cstheme="minorHAnsi"/>
          <w:bCs/>
          <w:iCs/>
          <w:sz w:val="21"/>
          <w:szCs w:val="21"/>
        </w:rPr>
        <w:t xml:space="preserve"> </w:t>
      </w:r>
      <w:r>
        <w:rPr>
          <w:rFonts w:cstheme="minorHAnsi"/>
          <w:bCs/>
          <w:iCs/>
          <w:sz w:val="21"/>
          <w:szCs w:val="21"/>
        </w:rPr>
        <w:t>4</w:t>
      </w:r>
      <w:r w:rsidRPr="00103470">
        <w:rPr>
          <w:rFonts w:cstheme="minorHAnsi"/>
          <w:bCs/>
          <w:iCs/>
          <w:sz w:val="21"/>
          <w:szCs w:val="21"/>
        </w:rPr>
        <w:t xml:space="preserve"> years of support</w:t>
      </w:r>
      <w:r>
        <w:rPr>
          <w:rFonts w:cstheme="minorHAnsi"/>
          <w:bCs/>
          <w:iCs/>
          <w:sz w:val="21"/>
          <w:szCs w:val="21"/>
        </w:rPr>
        <w:t>, subject to student’s satisfactory progress</w:t>
      </w:r>
      <w:r w:rsidRPr="00103470">
        <w:rPr>
          <w:rFonts w:cstheme="minorHAnsi"/>
          <w:bCs/>
          <w:iCs/>
          <w:sz w:val="21"/>
          <w:szCs w:val="21"/>
        </w:rPr>
        <w:t>.</w:t>
      </w:r>
      <w:r>
        <w:rPr>
          <w:rFonts w:cstheme="minorHAnsi"/>
          <w:b/>
          <w:bCs/>
          <w:iCs/>
          <w:sz w:val="21"/>
          <w:szCs w:val="21"/>
        </w:rPr>
        <w:t xml:space="preserve"> </w:t>
      </w:r>
      <w:r w:rsidRPr="00103470">
        <w:rPr>
          <w:rFonts w:cstheme="minorHAnsi"/>
          <w:bCs/>
          <w:iCs/>
          <w:sz w:val="21"/>
          <w:szCs w:val="21"/>
        </w:rPr>
        <w:t>PhD students</w:t>
      </w:r>
      <w:r>
        <w:rPr>
          <w:rFonts w:cstheme="minorHAnsi"/>
          <w:bCs/>
          <w:iCs/>
          <w:sz w:val="21"/>
          <w:szCs w:val="21"/>
        </w:rPr>
        <w:t xml:space="preserve"> will</w:t>
      </w:r>
      <w:r w:rsidRPr="00103470">
        <w:rPr>
          <w:rFonts w:cstheme="minorHAnsi"/>
          <w:bCs/>
          <w:iCs/>
          <w:sz w:val="21"/>
          <w:szCs w:val="21"/>
        </w:rPr>
        <w:t xml:space="preserve"> receive a 12-month stipend to support their</w:t>
      </w:r>
      <w:r>
        <w:rPr>
          <w:rFonts w:cstheme="minorHAnsi"/>
          <w:bCs/>
          <w:iCs/>
          <w:sz w:val="21"/>
          <w:szCs w:val="21"/>
        </w:rPr>
        <w:t xml:space="preserve"> field</w:t>
      </w:r>
      <w:r w:rsidRPr="00103470">
        <w:rPr>
          <w:rFonts w:cstheme="minorHAnsi"/>
          <w:bCs/>
          <w:iCs/>
          <w:sz w:val="21"/>
          <w:szCs w:val="21"/>
        </w:rPr>
        <w:t xml:space="preserve"> research, the L4E shared coursework, and other partnership-related</w:t>
      </w:r>
      <w:r>
        <w:rPr>
          <w:rFonts w:cstheme="minorHAnsi"/>
          <w:bCs/>
          <w:iCs/>
          <w:sz w:val="21"/>
          <w:szCs w:val="21"/>
        </w:rPr>
        <w:t xml:space="preserve"> activities and responsibilities.</w:t>
      </w:r>
      <w:r w:rsidRPr="00103470">
        <w:rPr>
          <w:rFonts w:cstheme="minorHAnsi"/>
          <w:bCs/>
          <w:iCs/>
          <w:sz w:val="21"/>
          <w:szCs w:val="21"/>
        </w:rPr>
        <w:t xml:space="preserve"> </w:t>
      </w:r>
      <w:bookmarkEnd w:id="0"/>
    </w:p>
    <w:p w14:paraId="31BA015A" w14:textId="1B68CD0E" w:rsidR="00E411C4" w:rsidRPr="00103470" w:rsidRDefault="0027679C">
      <w:pPr>
        <w:rPr>
          <w:rFonts w:cstheme="minorHAnsi"/>
          <w:bCs/>
          <w:iCs/>
          <w:sz w:val="21"/>
          <w:szCs w:val="21"/>
        </w:rPr>
      </w:pPr>
      <w:r w:rsidRPr="00103470">
        <w:rPr>
          <w:rFonts w:cstheme="minorHAnsi"/>
          <w:b/>
          <w:bCs/>
          <w:iCs/>
          <w:sz w:val="21"/>
          <w:szCs w:val="21"/>
        </w:rPr>
        <w:t>Qualifications:</w:t>
      </w:r>
      <w:r w:rsidR="00C63311">
        <w:rPr>
          <w:rFonts w:cstheme="minorHAnsi"/>
          <w:bCs/>
          <w:iCs/>
          <w:sz w:val="21"/>
          <w:szCs w:val="21"/>
        </w:rPr>
        <w:t xml:space="preserve">  Acceptance to a UVM PhD program and dedication to the goals of the L4E initiative</w:t>
      </w:r>
      <w:r w:rsidR="00E411C4" w:rsidRPr="00103470">
        <w:rPr>
          <w:rFonts w:cstheme="minorHAnsi"/>
          <w:bCs/>
          <w:iCs/>
          <w:sz w:val="21"/>
          <w:szCs w:val="21"/>
        </w:rPr>
        <w:t xml:space="preserve">. </w:t>
      </w:r>
    </w:p>
    <w:p w14:paraId="170D357A" w14:textId="19307927" w:rsidR="00A6453A" w:rsidRDefault="0027679C" w:rsidP="00A6453A">
      <w:r w:rsidRPr="00103470">
        <w:rPr>
          <w:rFonts w:cstheme="minorHAnsi"/>
          <w:b/>
          <w:bCs/>
          <w:iCs/>
          <w:sz w:val="21"/>
          <w:szCs w:val="21"/>
        </w:rPr>
        <w:t>Application:</w:t>
      </w:r>
      <w:r w:rsidRPr="00103470">
        <w:rPr>
          <w:rFonts w:cstheme="minorHAnsi"/>
          <w:bCs/>
          <w:iCs/>
          <w:sz w:val="21"/>
          <w:szCs w:val="21"/>
        </w:rPr>
        <w:t xml:space="preserve"> Intereste</w:t>
      </w:r>
      <w:r w:rsidR="0047054B" w:rsidRPr="00103470">
        <w:rPr>
          <w:rFonts w:cstheme="minorHAnsi"/>
          <w:bCs/>
          <w:iCs/>
          <w:sz w:val="21"/>
          <w:szCs w:val="21"/>
        </w:rPr>
        <w:t xml:space="preserve">d students </w:t>
      </w:r>
      <w:r w:rsidR="00AF2E57">
        <w:rPr>
          <w:rFonts w:cstheme="minorHAnsi"/>
          <w:bCs/>
          <w:iCs/>
          <w:sz w:val="21"/>
          <w:szCs w:val="21"/>
        </w:rPr>
        <w:t>should apply to the PhD program of their choice</w:t>
      </w:r>
      <w:r w:rsidR="00C63311">
        <w:rPr>
          <w:rFonts w:cstheme="minorHAnsi"/>
          <w:bCs/>
          <w:iCs/>
          <w:sz w:val="21"/>
          <w:szCs w:val="21"/>
        </w:rPr>
        <w:t xml:space="preserve"> and</w:t>
      </w:r>
      <w:r w:rsidR="00F007A3">
        <w:rPr>
          <w:rFonts w:cstheme="minorHAnsi"/>
          <w:bCs/>
          <w:iCs/>
          <w:sz w:val="21"/>
          <w:szCs w:val="21"/>
        </w:rPr>
        <w:t xml:space="preserve"> apply for a </w:t>
      </w:r>
      <w:hyperlink r:id="rId10" w:history="1">
        <w:r w:rsidR="00F007A3" w:rsidRPr="00B317DF">
          <w:rPr>
            <w:rStyle w:val="Hyperlink"/>
            <w:rFonts w:cstheme="minorHAnsi"/>
            <w:bCs/>
            <w:iCs/>
            <w:sz w:val="21"/>
            <w:szCs w:val="21"/>
          </w:rPr>
          <w:t>Gund graduate fellowship</w:t>
        </w:r>
      </w:hyperlink>
      <w:r w:rsidR="00C63311">
        <w:rPr>
          <w:rFonts w:cstheme="minorHAnsi"/>
          <w:bCs/>
          <w:iCs/>
          <w:sz w:val="21"/>
          <w:szCs w:val="21"/>
        </w:rPr>
        <w:t>.</w:t>
      </w:r>
      <w:r w:rsidR="00C63311" w:rsidRPr="00C63311">
        <w:t xml:space="preserve"> </w:t>
      </w:r>
      <w:r w:rsidR="00C63311" w:rsidRPr="00C63311">
        <w:rPr>
          <w:rFonts w:cstheme="minorHAnsi"/>
          <w:bCs/>
          <w:iCs/>
          <w:sz w:val="21"/>
          <w:szCs w:val="21"/>
        </w:rPr>
        <w:t xml:space="preserve">In your statement of interest for the </w:t>
      </w:r>
      <w:proofErr w:type="spellStart"/>
      <w:r w:rsidR="00C63311" w:rsidRPr="00C63311">
        <w:rPr>
          <w:rFonts w:cstheme="minorHAnsi"/>
          <w:bCs/>
          <w:iCs/>
          <w:sz w:val="21"/>
          <w:szCs w:val="21"/>
        </w:rPr>
        <w:t>Gund</w:t>
      </w:r>
      <w:proofErr w:type="spellEnd"/>
      <w:r w:rsidR="00C63311" w:rsidRPr="00C63311">
        <w:rPr>
          <w:rFonts w:cstheme="minorHAnsi"/>
          <w:bCs/>
          <w:iCs/>
          <w:sz w:val="21"/>
          <w:szCs w:val="21"/>
        </w:rPr>
        <w:t xml:space="preserve"> Fellowship,</w:t>
      </w:r>
      <w:r w:rsidR="00C63311">
        <w:rPr>
          <w:rFonts w:cstheme="minorHAnsi"/>
          <w:bCs/>
          <w:iCs/>
          <w:sz w:val="21"/>
          <w:szCs w:val="21"/>
        </w:rPr>
        <w:t xml:space="preserve"> </w:t>
      </w:r>
      <w:r w:rsidR="00C63311" w:rsidRPr="00C63311">
        <w:rPr>
          <w:rFonts w:cstheme="minorHAnsi"/>
          <w:bCs/>
          <w:iCs/>
          <w:sz w:val="21"/>
          <w:szCs w:val="21"/>
        </w:rPr>
        <w:t xml:space="preserve">indicate that you are interested </w:t>
      </w:r>
      <w:r w:rsidR="00A6453A">
        <w:rPr>
          <w:rFonts w:cstheme="minorHAnsi"/>
          <w:bCs/>
          <w:iCs/>
          <w:sz w:val="21"/>
          <w:szCs w:val="21"/>
        </w:rPr>
        <w:t xml:space="preserve">in </w:t>
      </w:r>
      <w:r w:rsidR="00C63311" w:rsidRPr="00C63311">
        <w:rPr>
          <w:rFonts w:cstheme="minorHAnsi"/>
          <w:bCs/>
          <w:iCs/>
          <w:sz w:val="21"/>
          <w:szCs w:val="21"/>
        </w:rPr>
        <w:t>L4E</w:t>
      </w:r>
      <w:r w:rsidR="00C63311">
        <w:rPr>
          <w:rFonts w:cstheme="minorHAnsi"/>
          <w:bCs/>
          <w:iCs/>
          <w:sz w:val="21"/>
          <w:szCs w:val="21"/>
        </w:rPr>
        <w:t xml:space="preserve">. You must also fill out the L4E student </w:t>
      </w:r>
      <w:hyperlink r:id="rId11" w:history="1">
        <w:r w:rsidR="00A6453A" w:rsidRPr="0041676E">
          <w:rPr>
            <w:rStyle w:val="Hyperlink"/>
            <w:rFonts w:cstheme="minorHAnsi"/>
            <w:bCs/>
            <w:iCs/>
            <w:sz w:val="21"/>
            <w:szCs w:val="21"/>
          </w:rPr>
          <w:t>R</w:t>
        </w:r>
        <w:r w:rsidR="00C63311" w:rsidRPr="0041676E">
          <w:rPr>
            <w:rStyle w:val="Hyperlink"/>
            <w:rFonts w:cstheme="minorHAnsi"/>
            <w:bCs/>
            <w:iCs/>
            <w:sz w:val="21"/>
            <w:szCs w:val="21"/>
          </w:rPr>
          <w:t xml:space="preserve">ecruitment </w:t>
        </w:r>
        <w:r w:rsidR="00A6453A" w:rsidRPr="0041676E">
          <w:rPr>
            <w:rStyle w:val="Hyperlink"/>
            <w:rFonts w:cstheme="minorHAnsi"/>
            <w:bCs/>
            <w:iCs/>
            <w:sz w:val="21"/>
            <w:szCs w:val="21"/>
          </w:rPr>
          <w:t>Q</w:t>
        </w:r>
        <w:r w:rsidR="00C63311" w:rsidRPr="0041676E">
          <w:rPr>
            <w:rStyle w:val="Hyperlink"/>
            <w:rFonts w:cstheme="minorHAnsi"/>
            <w:bCs/>
            <w:iCs/>
            <w:sz w:val="21"/>
            <w:szCs w:val="21"/>
          </w:rPr>
          <w:t>uestionnaire</w:t>
        </w:r>
      </w:hyperlink>
      <w:r w:rsidR="00C63311" w:rsidRPr="0041676E">
        <w:rPr>
          <w:rFonts w:cstheme="minorHAnsi"/>
          <w:bCs/>
          <w:iCs/>
          <w:sz w:val="21"/>
          <w:szCs w:val="21"/>
        </w:rPr>
        <w:t xml:space="preserve"> and</w:t>
      </w:r>
      <w:r w:rsidR="00C63311">
        <w:rPr>
          <w:rFonts w:cstheme="minorHAnsi"/>
          <w:bCs/>
          <w:iCs/>
          <w:sz w:val="21"/>
          <w:szCs w:val="21"/>
        </w:rPr>
        <w:t xml:space="preserve"> submit it to Joshua Farley</w:t>
      </w:r>
      <w:r w:rsidR="00DA05E9">
        <w:rPr>
          <w:rFonts w:cstheme="minorHAnsi"/>
          <w:bCs/>
          <w:iCs/>
          <w:sz w:val="21"/>
          <w:szCs w:val="21"/>
        </w:rPr>
        <w:t xml:space="preserve"> </w:t>
      </w:r>
      <w:hyperlink r:id="rId12" w:history="1">
        <w:r w:rsidR="00DA05E9" w:rsidRPr="007D0D7B">
          <w:rPr>
            <w:rStyle w:val="Hyperlink"/>
            <w:rFonts w:cstheme="minorHAnsi"/>
            <w:bCs/>
            <w:iCs/>
            <w:sz w:val="21"/>
            <w:szCs w:val="21"/>
          </w:rPr>
          <w:t>jfarley@uvm.edu</w:t>
        </w:r>
      </w:hyperlink>
      <w:r w:rsidR="00C63311">
        <w:rPr>
          <w:rFonts w:cstheme="minorHAnsi"/>
          <w:bCs/>
          <w:iCs/>
          <w:sz w:val="21"/>
          <w:szCs w:val="21"/>
        </w:rPr>
        <w:t xml:space="preserve"> </w:t>
      </w:r>
      <w:r w:rsidR="00A6453A">
        <w:rPr>
          <w:rFonts w:cstheme="minorHAnsi"/>
          <w:bCs/>
          <w:iCs/>
          <w:sz w:val="21"/>
          <w:szCs w:val="21"/>
        </w:rPr>
        <w:t>(</w:t>
      </w:r>
      <w:r w:rsidR="00C63311">
        <w:rPr>
          <w:rFonts w:cstheme="minorHAnsi"/>
          <w:bCs/>
          <w:iCs/>
          <w:sz w:val="21"/>
          <w:szCs w:val="21"/>
        </w:rPr>
        <w:t xml:space="preserve">copy to </w:t>
      </w:r>
      <w:hyperlink r:id="rId13" w:history="1">
        <w:r w:rsidR="00A6453A" w:rsidRPr="007D0D7B">
          <w:rPr>
            <w:rStyle w:val="Hyperlink"/>
          </w:rPr>
          <w:t>dina.spigelski@mcgill.ca</w:t>
        </w:r>
      </w:hyperlink>
      <w:r w:rsidR="00A6453A">
        <w:t>).</w:t>
      </w:r>
    </w:p>
    <w:p w14:paraId="22F5AF5B" w14:textId="7C948A22" w:rsidR="003F5465" w:rsidRDefault="00C76B07" w:rsidP="00A6453A">
      <w:pPr>
        <w:rPr>
          <w:rFonts w:cstheme="minorHAnsi"/>
          <w:bCs/>
          <w:iCs/>
          <w:sz w:val="21"/>
          <w:szCs w:val="21"/>
        </w:rPr>
      </w:pPr>
      <w:r>
        <w:rPr>
          <w:rFonts w:cstheme="minorHAnsi"/>
          <w:sz w:val="21"/>
          <w:szCs w:val="21"/>
        </w:rPr>
        <w:t xml:space="preserve">Students interested in </w:t>
      </w:r>
      <w:r w:rsidR="00E411C4" w:rsidRPr="0041676E">
        <w:rPr>
          <w:rFonts w:cstheme="minorHAnsi"/>
          <w:b/>
          <w:bCs/>
          <w:sz w:val="21"/>
          <w:szCs w:val="21"/>
        </w:rPr>
        <w:t>McGill University</w:t>
      </w:r>
      <w:r w:rsidR="00C01E48" w:rsidRPr="0041676E">
        <w:rPr>
          <w:rFonts w:cstheme="minorHAnsi"/>
          <w:b/>
          <w:bCs/>
          <w:sz w:val="21"/>
          <w:szCs w:val="21"/>
        </w:rPr>
        <w:t xml:space="preserve"> A4E</w:t>
      </w:r>
      <w:r w:rsidR="00C01E48">
        <w:rPr>
          <w:rFonts w:cstheme="minorHAnsi"/>
          <w:sz w:val="21"/>
          <w:szCs w:val="21"/>
        </w:rPr>
        <w:t xml:space="preserve"> should contact </w:t>
      </w:r>
      <w:r w:rsidR="00274FCE">
        <w:rPr>
          <w:rFonts w:cstheme="minorHAnsi"/>
          <w:bCs/>
          <w:iCs/>
          <w:sz w:val="21"/>
          <w:szCs w:val="21"/>
        </w:rPr>
        <w:t xml:space="preserve">Colin Scott </w:t>
      </w:r>
      <w:hyperlink r:id="rId14" w:history="1">
        <w:r w:rsidR="00274FCE" w:rsidRPr="003F12F6">
          <w:rPr>
            <w:rStyle w:val="Hyperlink"/>
            <w:rFonts w:cstheme="minorHAnsi"/>
            <w:bCs/>
            <w:iCs/>
            <w:sz w:val="21"/>
            <w:szCs w:val="21"/>
          </w:rPr>
          <w:t>colin.scott@mcgill.ca</w:t>
        </w:r>
      </w:hyperlink>
      <w:r w:rsidR="00274FCE">
        <w:rPr>
          <w:rFonts w:cstheme="minorHAnsi"/>
          <w:bCs/>
          <w:iCs/>
          <w:sz w:val="21"/>
          <w:szCs w:val="21"/>
        </w:rPr>
        <w:t xml:space="preserve"> </w:t>
      </w:r>
      <w:r w:rsidR="001A2DC2">
        <w:rPr>
          <w:rFonts w:cstheme="minorHAnsi"/>
          <w:bCs/>
          <w:iCs/>
          <w:sz w:val="21"/>
          <w:szCs w:val="21"/>
        </w:rPr>
        <w:t xml:space="preserve">(copy to </w:t>
      </w:r>
      <w:hyperlink r:id="rId15" w:history="1">
        <w:r w:rsidR="001A2DC2" w:rsidRPr="00355B13">
          <w:rPr>
            <w:rStyle w:val="Hyperlink"/>
            <w:rFonts w:cstheme="minorHAnsi"/>
            <w:bCs/>
            <w:iCs/>
            <w:sz w:val="21"/>
            <w:szCs w:val="21"/>
          </w:rPr>
          <w:t>dina.spigelski@mcgill.ca</w:t>
        </w:r>
      </w:hyperlink>
      <w:r w:rsidR="001A2DC2">
        <w:rPr>
          <w:rFonts w:cstheme="minorHAnsi"/>
          <w:bCs/>
          <w:iCs/>
          <w:sz w:val="21"/>
          <w:szCs w:val="21"/>
        </w:rPr>
        <w:t>)</w:t>
      </w:r>
      <w:r w:rsidR="00C01E48">
        <w:rPr>
          <w:rFonts w:cstheme="minorHAnsi"/>
          <w:bCs/>
          <w:iCs/>
          <w:sz w:val="21"/>
          <w:szCs w:val="21"/>
        </w:rPr>
        <w:t>.  Applicants to McGill</w:t>
      </w:r>
      <w:r w:rsidR="0027679C" w:rsidRPr="00103470">
        <w:rPr>
          <w:rFonts w:cstheme="minorHAnsi"/>
          <w:bCs/>
          <w:iCs/>
          <w:sz w:val="21"/>
          <w:szCs w:val="21"/>
        </w:rPr>
        <w:t xml:space="preserve"> must </w:t>
      </w:r>
      <w:r w:rsidR="00274FCE">
        <w:rPr>
          <w:rFonts w:cstheme="minorHAnsi"/>
          <w:bCs/>
          <w:iCs/>
          <w:sz w:val="21"/>
          <w:szCs w:val="21"/>
        </w:rPr>
        <w:t>identify a</w:t>
      </w:r>
      <w:r w:rsidR="005123DD">
        <w:rPr>
          <w:rFonts w:cstheme="minorHAnsi"/>
          <w:bCs/>
          <w:iCs/>
          <w:sz w:val="21"/>
          <w:szCs w:val="21"/>
        </w:rPr>
        <w:t xml:space="preserve">n advisor in the </w:t>
      </w:r>
      <w:r w:rsidR="0027679C" w:rsidRPr="00103470">
        <w:rPr>
          <w:rFonts w:cstheme="minorHAnsi"/>
          <w:bCs/>
          <w:iCs/>
          <w:sz w:val="21"/>
          <w:szCs w:val="21"/>
        </w:rPr>
        <w:t xml:space="preserve">Department of </w:t>
      </w:r>
      <w:r w:rsidR="00274FCE">
        <w:rPr>
          <w:rFonts w:cstheme="minorHAnsi"/>
          <w:bCs/>
          <w:iCs/>
          <w:sz w:val="21"/>
          <w:szCs w:val="21"/>
        </w:rPr>
        <w:t>Anthropology</w:t>
      </w:r>
      <w:r w:rsidR="005123DD">
        <w:rPr>
          <w:rFonts w:cstheme="minorHAnsi"/>
          <w:bCs/>
          <w:iCs/>
          <w:sz w:val="21"/>
          <w:szCs w:val="21"/>
        </w:rPr>
        <w:t xml:space="preserve"> and apply</w:t>
      </w:r>
      <w:r w:rsidR="0027679C" w:rsidRPr="00103470">
        <w:rPr>
          <w:rFonts w:cstheme="minorHAnsi"/>
          <w:bCs/>
          <w:iCs/>
          <w:sz w:val="21"/>
          <w:szCs w:val="21"/>
        </w:rPr>
        <w:t xml:space="preserve"> by </w:t>
      </w:r>
      <w:r w:rsidR="008348A3">
        <w:rPr>
          <w:rFonts w:cstheme="minorHAnsi"/>
          <w:bCs/>
          <w:iCs/>
          <w:sz w:val="21"/>
          <w:szCs w:val="21"/>
        </w:rPr>
        <w:t>December 15, 2021</w:t>
      </w:r>
      <w:r w:rsidR="004D47CE">
        <w:rPr>
          <w:rFonts w:cstheme="minorHAnsi"/>
          <w:bCs/>
          <w:iCs/>
          <w:sz w:val="21"/>
          <w:szCs w:val="21"/>
        </w:rPr>
        <w:t>.</w:t>
      </w:r>
    </w:p>
    <w:p w14:paraId="2DEBC872" w14:textId="77777777" w:rsidR="00103470" w:rsidRPr="00103470" w:rsidRDefault="00103470" w:rsidP="00C01E48">
      <w:pPr>
        <w:spacing w:after="0" w:line="240" w:lineRule="auto"/>
        <w:rPr>
          <w:rFonts w:cstheme="minorHAnsi"/>
          <w:bCs/>
          <w:iCs/>
          <w:sz w:val="21"/>
          <w:szCs w:val="21"/>
        </w:rPr>
      </w:pPr>
    </w:p>
    <w:p w14:paraId="1239E695" w14:textId="41DCEC72" w:rsidR="0027679C" w:rsidRPr="00103470" w:rsidRDefault="0027679C" w:rsidP="00103470">
      <w:pPr>
        <w:rPr>
          <w:rFonts w:cstheme="minorHAnsi"/>
          <w:b/>
          <w:bCs/>
          <w:iCs/>
          <w:sz w:val="21"/>
          <w:szCs w:val="21"/>
        </w:rPr>
      </w:pPr>
    </w:p>
    <w:sectPr w:rsidR="0027679C" w:rsidRPr="00103470" w:rsidSect="003F5465">
      <w:headerReference w:type="default" r:id="rId16"/>
      <w:pgSz w:w="12240" w:h="15840"/>
      <w:pgMar w:top="1008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25D9F" w14:textId="77777777" w:rsidR="00053603" w:rsidRDefault="00053603" w:rsidP="00E411C4">
      <w:pPr>
        <w:spacing w:after="0" w:line="240" w:lineRule="auto"/>
      </w:pPr>
      <w:r>
        <w:separator/>
      </w:r>
    </w:p>
  </w:endnote>
  <w:endnote w:type="continuationSeparator" w:id="0">
    <w:p w14:paraId="50EBDF8D" w14:textId="77777777" w:rsidR="00053603" w:rsidRDefault="00053603" w:rsidP="00E4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A464B" w14:textId="77777777" w:rsidR="00053603" w:rsidRDefault="00053603" w:rsidP="00E411C4">
      <w:pPr>
        <w:spacing w:after="0" w:line="240" w:lineRule="auto"/>
      </w:pPr>
      <w:r>
        <w:separator/>
      </w:r>
    </w:p>
  </w:footnote>
  <w:footnote w:type="continuationSeparator" w:id="0">
    <w:p w14:paraId="4075091A" w14:textId="77777777" w:rsidR="00053603" w:rsidRDefault="00053603" w:rsidP="00E41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E0A90" w14:textId="4FDC1C3D" w:rsidR="005100D5" w:rsidRDefault="005100D5">
    <w:pPr>
      <w:pStyle w:val="Header"/>
    </w:pPr>
    <w:r>
      <w:rPr>
        <w:rFonts w:cstheme="minorHAnsi"/>
        <w:b/>
        <w:bCs/>
        <w:iCs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4BEC74FC" wp14:editId="18811A80">
          <wp:simplePos x="0" y="0"/>
          <wp:positionH relativeFrom="column">
            <wp:posOffset>521589</wp:posOffset>
          </wp:positionH>
          <wp:positionV relativeFrom="paragraph">
            <wp:posOffset>72009</wp:posOffset>
          </wp:positionV>
          <wp:extent cx="504000" cy="604800"/>
          <wp:effectExtent l="0" t="0" r="4445" b="5080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6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26"/>
        <w:szCs w:val="26"/>
      </w:rPr>
      <w:drawing>
        <wp:anchor distT="0" distB="0" distL="114300" distR="114300" simplePos="0" relativeHeight="251662336" behindDoc="0" locked="0" layoutInCell="1" allowOverlap="1" wp14:anchorId="040B3410" wp14:editId="0BA751F6">
          <wp:simplePos x="0" y="0"/>
          <wp:positionH relativeFrom="column">
            <wp:posOffset>-154940</wp:posOffset>
          </wp:positionH>
          <wp:positionV relativeFrom="paragraph">
            <wp:posOffset>73745</wp:posOffset>
          </wp:positionV>
          <wp:extent cx="540000" cy="684000"/>
          <wp:effectExtent l="0" t="0" r="6350" b="1905"/>
          <wp:wrapSquare wrapText="bothSides"/>
          <wp:docPr id="2" name="Picture 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CE018C" w14:textId="4C7CBFA5" w:rsidR="005100D5" w:rsidRDefault="005100D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F56DC4" wp14:editId="628D15E1">
          <wp:simplePos x="0" y="0"/>
          <wp:positionH relativeFrom="column">
            <wp:posOffset>4315460</wp:posOffset>
          </wp:positionH>
          <wp:positionV relativeFrom="paragraph">
            <wp:posOffset>14605</wp:posOffset>
          </wp:positionV>
          <wp:extent cx="1896745" cy="575945"/>
          <wp:effectExtent l="0" t="0" r="0" b="0"/>
          <wp:wrapSquare wrapText="bothSides"/>
          <wp:docPr id="1" name="Picture 1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outdoor,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67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74D61C" w14:textId="590EA405" w:rsidR="005100D5" w:rsidRDefault="005100D5">
    <w:pPr>
      <w:pStyle w:val="Header"/>
    </w:pPr>
  </w:p>
  <w:p w14:paraId="07907AD7" w14:textId="689D71CD" w:rsidR="00DC0C53" w:rsidRDefault="00DC0C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305"/>
    <w:rsid w:val="000306C0"/>
    <w:rsid w:val="00053603"/>
    <w:rsid w:val="000536B1"/>
    <w:rsid w:val="0005482A"/>
    <w:rsid w:val="00080F53"/>
    <w:rsid w:val="00092B7C"/>
    <w:rsid w:val="000A028A"/>
    <w:rsid w:val="000B56DA"/>
    <w:rsid w:val="000F7129"/>
    <w:rsid w:val="00103470"/>
    <w:rsid w:val="00107BA6"/>
    <w:rsid w:val="0011487B"/>
    <w:rsid w:val="0012089C"/>
    <w:rsid w:val="00120AB5"/>
    <w:rsid w:val="0012370E"/>
    <w:rsid w:val="00155B2F"/>
    <w:rsid w:val="0016107A"/>
    <w:rsid w:val="0017540C"/>
    <w:rsid w:val="001A2DC2"/>
    <w:rsid w:val="001B53FC"/>
    <w:rsid w:val="001C5601"/>
    <w:rsid w:val="00201847"/>
    <w:rsid w:val="002055DF"/>
    <w:rsid w:val="00216453"/>
    <w:rsid w:val="00231856"/>
    <w:rsid w:val="0023422D"/>
    <w:rsid w:val="00244A35"/>
    <w:rsid w:val="00252ED9"/>
    <w:rsid w:val="002746AF"/>
    <w:rsid w:val="00274FCE"/>
    <w:rsid w:val="0027679C"/>
    <w:rsid w:val="002836D3"/>
    <w:rsid w:val="00290BE7"/>
    <w:rsid w:val="002B37C7"/>
    <w:rsid w:val="002C2EEA"/>
    <w:rsid w:val="002D783B"/>
    <w:rsid w:val="002E0EBA"/>
    <w:rsid w:val="002E1FEA"/>
    <w:rsid w:val="002E5760"/>
    <w:rsid w:val="002F18E6"/>
    <w:rsid w:val="00317BF5"/>
    <w:rsid w:val="003226DE"/>
    <w:rsid w:val="0033260E"/>
    <w:rsid w:val="00376E36"/>
    <w:rsid w:val="00380FD2"/>
    <w:rsid w:val="003825A7"/>
    <w:rsid w:val="00382B56"/>
    <w:rsid w:val="003C4D50"/>
    <w:rsid w:val="003F1F67"/>
    <w:rsid w:val="003F5465"/>
    <w:rsid w:val="00413B24"/>
    <w:rsid w:val="0041676E"/>
    <w:rsid w:val="00441C4E"/>
    <w:rsid w:val="00445D2B"/>
    <w:rsid w:val="00454206"/>
    <w:rsid w:val="00461266"/>
    <w:rsid w:val="0046586E"/>
    <w:rsid w:val="0047054B"/>
    <w:rsid w:val="004D47CE"/>
    <w:rsid w:val="004F0587"/>
    <w:rsid w:val="00505CF2"/>
    <w:rsid w:val="005100D5"/>
    <w:rsid w:val="005123DD"/>
    <w:rsid w:val="0051475A"/>
    <w:rsid w:val="00523C76"/>
    <w:rsid w:val="00524434"/>
    <w:rsid w:val="00536B07"/>
    <w:rsid w:val="00547335"/>
    <w:rsid w:val="0056345C"/>
    <w:rsid w:val="00590840"/>
    <w:rsid w:val="005B19D2"/>
    <w:rsid w:val="005B5275"/>
    <w:rsid w:val="005C44D9"/>
    <w:rsid w:val="005C78E2"/>
    <w:rsid w:val="005E7772"/>
    <w:rsid w:val="005F19A3"/>
    <w:rsid w:val="005F7EB7"/>
    <w:rsid w:val="00623973"/>
    <w:rsid w:val="00632639"/>
    <w:rsid w:val="00634CD0"/>
    <w:rsid w:val="00637CC4"/>
    <w:rsid w:val="0065317C"/>
    <w:rsid w:val="006560BC"/>
    <w:rsid w:val="00664E38"/>
    <w:rsid w:val="006821F2"/>
    <w:rsid w:val="0069222F"/>
    <w:rsid w:val="006E42FE"/>
    <w:rsid w:val="006F3D72"/>
    <w:rsid w:val="006F47A7"/>
    <w:rsid w:val="006F6E07"/>
    <w:rsid w:val="0070129D"/>
    <w:rsid w:val="00706052"/>
    <w:rsid w:val="0074754D"/>
    <w:rsid w:val="007532C7"/>
    <w:rsid w:val="007715D6"/>
    <w:rsid w:val="00795394"/>
    <w:rsid w:val="007A0F36"/>
    <w:rsid w:val="007C01B7"/>
    <w:rsid w:val="007F78D2"/>
    <w:rsid w:val="00824499"/>
    <w:rsid w:val="00826B0F"/>
    <w:rsid w:val="008348A3"/>
    <w:rsid w:val="0085523D"/>
    <w:rsid w:val="00860E97"/>
    <w:rsid w:val="008629AA"/>
    <w:rsid w:val="00863943"/>
    <w:rsid w:val="0086512C"/>
    <w:rsid w:val="00880CF0"/>
    <w:rsid w:val="0088781A"/>
    <w:rsid w:val="008A5FE5"/>
    <w:rsid w:val="008B7898"/>
    <w:rsid w:val="008C2D08"/>
    <w:rsid w:val="008C382E"/>
    <w:rsid w:val="008E4CBD"/>
    <w:rsid w:val="008F1BC6"/>
    <w:rsid w:val="008F71A5"/>
    <w:rsid w:val="00903AA3"/>
    <w:rsid w:val="00903D57"/>
    <w:rsid w:val="00905053"/>
    <w:rsid w:val="009173D4"/>
    <w:rsid w:val="009350D4"/>
    <w:rsid w:val="00942EC3"/>
    <w:rsid w:val="00946CD0"/>
    <w:rsid w:val="009A036B"/>
    <w:rsid w:val="009B0279"/>
    <w:rsid w:val="009F1A2B"/>
    <w:rsid w:val="009F1CC0"/>
    <w:rsid w:val="00A06270"/>
    <w:rsid w:val="00A23CD4"/>
    <w:rsid w:val="00A30FAA"/>
    <w:rsid w:val="00A36E1A"/>
    <w:rsid w:val="00A50BFC"/>
    <w:rsid w:val="00A6156B"/>
    <w:rsid w:val="00A6453A"/>
    <w:rsid w:val="00A701F2"/>
    <w:rsid w:val="00A74138"/>
    <w:rsid w:val="00AC7AC7"/>
    <w:rsid w:val="00AD130D"/>
    <w:rsid w:val="00AD3703"/>
    <w:rsid w:val="00AF2E57"/>
    <w:rsid w:val="00B116EE"/>
    <w:rsid w:val="00B1278E"/>
    <w:rsid w:val="00B12B50"/>
    <w:rsid w:val="00B20ABD"/>
    <w:rsid w:val="00B2251F"/>
    <w:rsid w:val="00B317DF"/>
    <w:rsid w:val="00B34DB9"/>
    <w:rsid w:val="00B57305"/>
    <w:rsid w:val="00B72504"/>
    <w:rsid w:val="00B9654C"/>
    <w:rsid w:val="00BA2846"/>
    <w:rsid w:val="00BA446B"/>
    <w:rsid w:val="00C01537"/>
    <w:rsid w:val="00C01E48"/>
    <w:rsid w:val="00C04A87"/>
    <w:rsid w:val="00C40B4B"/>
    <w:rsid w:val="00C416A1"/>
    <w:rsid w:val="00C43C3F"/>
    <w:rsid w:val="00C63311"/>
    <w:rsid w:val="00C76B07"/>
    <w:rsid w:val="00C919A9"/>
    <w:rsid w:val="00CA1245"/>
    <w:rsid w:val="00CB7074"/>
    <w:rsid w:val="00CB79E2"/>
    <w:rsid w:val="00D03E60"/>
    <w:rsid w:val="00D12754"/>
    <w:rsid w:val="00D21AEC"/>
    <w:rsid w:val="00D34759"/>
    <w:rsid w:val="00D57933"/>
    <w:rsid w:val="00D601E7"/>
    <w:rsid w:val="00D749A5"/>
    <w:rsid w:val="00D75730"/>
    <w:rsid w:val="00D931F2"/>
    <w:rsid w:val="00DA05E9"/>
    <w:rsid w:val="00DA2404"/>
    <w:rsid w:val="00DA48C4"/>
    <w:rsid w:val="00DB07D3"/>
    <w:rsid w:val="00DB57F6"/>
    <w:rsid w:val="00DB78AE"/>
    <w:rsid w:val="00DC0676"/>
    <w:rsid w:val="00DC0C53"/>
    <w:rsid w:val="00DD6D05"/>
    <w:rsid w:val="00DD7457"/>
    <w:rsid w:val="00DF1991"/>
    <w:rsid w:val="00DF78C4"/>
    <w:rsid w:val="00E164F2"/>
    <w:rsid w:val="00E3034E"/>
    <w:rsid w:val="00E307BC"/>
    <w:rsid w:val="00E3744B"/>
    <w:rsid w:val="00E375BF"/>
    <w:rsid w:val="00E411C4"/>
    <w:rsid w:val="00E50D50"/>
    <w:rsid w:val="00E76944"/>
    <w:rsid w:val="00E82C3E"/>
    <w:rsid w:val="00E9674B"/>
    <w:rsid w:val="00EA4FEB"/>
    <w:rsid w:val="00F007A3"/>
    <w:rsid w:val="00F12CED"/>
    <w:rsid w:val="00F21DCE"/>
    <w:rsid w:val="00F336EB"/>
    <w:rsid w:val="00F605A5"/>
    <w:rsid w:val="00F65D55"/>
    <w:rsid w:val="00F716C8"/>
    <w:rsid w:val="00F969BC"/>
    <w:rsid w:val="00FA52F4"/>
    <w:rsid w:val="00FB18C1"/>
    <w:rsid w:val="00FC20BD"/>
    <w:rsid w:val="00FC36C5"/>
    <w:rsid w:val="00FD0790"/>
    <w:rsid w:val="00FE7AEE"/>
    <w:rsid w:val="00FF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0A1C4"/>
  <w15:chartTrackingRefBased/>
  <w15:docId w15:val="{DDA55F1A-17B7-4A07-9D57-A93C3DCD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679C"/>
    <w:rPr>
      <w:color w:val="0563C1" w:themeColor="hyperlink"/>
      <w:u w:val="single"/>
    </w:rPr>
  </w:style>
  <w:style w:type="paragraph" w:customStyle="1" w:styleId="Default">
    <w:name w:val="Default"/>
    <w:rsid w:val="004705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E411C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1C4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411C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6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C0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C53"/>
  </w:style>
  <w:style w:type="paragraph" w:styleId="Footer">
    <w:name w:val="footer"/>
    <w:basedOn w:val="Normal"/>
    <w:link w:val="FooterChar"/>
    <w:uiPriority w:val="99"/>
    <w:unhideWhenUsed/>
    <w:rsid w:val="00DC0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C53"/>
  </w:style>
  <w:style w:type="character" w:styleId="UnresolvedMention">
    <w:name w:val="Unresolved Mention"/>
    <w:basedOn w:val="DefaultParagraphFont"/>
    <w:uiPriority w:val="99"/>
    <w:semiHidden/>
    <w:unhideWhenUsed/>
    <w:rsid w:val="00274FC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13B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3B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B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39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6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F18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4ecozoic.org/anthropology-for-the-ecozoic" TargetMode="External"/><Relationship Id="rId13" Type="http://schemas.openxmlformats.org/officeDocument/2006/relationships/hyperlink" Target="mailto:dina.spigelski@mcgill.ca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l4ecozoic.org/ecological-economics" TargetMode="External"/><Relationship Id="rId12" Type="http://schemas.openxmlformats.org/officeDocument/2006/relationships/hyperlink" Target="mailto:jfarley@uvm.ed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l4ecozoic.org/ecozoic-policy-project" TargetMode="External"/><Relationship Id="rId11" Type="http://schemas.openxmlformats.org/officeDocument/2006/relationships/hyperlink" Target="https://docs.google.com/document/d/1GHe2UJQYdzqHBPAYZYSaDpJerO3LsRtr/edit?usp=sharing&amp;ouid=107630351043180906227&amp;rtpof=true&amp;sd=true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dina.spigelski@mcgill.ca" TargetMode="External"/><Relationship Id="rId10" Type="http://schemas.openxmlformats.org/officeDocument/2006/relationships/hyperlink" Target="https://www.uvm.edu/gund/gund-phd-fellowship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4ecozoic.org/mission-vision" TargetMode="External"/><Relationship Id="rId14" Type="http://schemas.openxmlformats.org/officeDocument/2006/relationships/hyperlink" Target="mailto:colin.scott@mcgill.c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Joshua</cp:lastModifiedBy>
  <cp:revision>2</cp:revision>
  <dcterms:created xsi:type="dcterms:W3CDTF">2021-11-23T17:38:00Z</dcterms:created>
  <dcterms:modified xsi:type="dcterms:W3CDTF">2021-11-23T17:38:00Z</dcterms:modified>
</cp:coreProperties>
</file>